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8E2" w:rsidRDefault="00E71A1D" w:rsidP="00F2111A">
      <w:pPr>
        <w:pStyle w:val="En-tte"/>
      </w:pPr>
      <w:r w:rsidRPr="00E71A1D">
        <w:rPr>
          <w:rFonts w:ascii="Maiandra GD" w:hAnsi="Maiandra GD" w:cs="Times New Roman"/>
          <w:b/>
          <w:noProof/>
          <w:sz w:val="28"/>
          <w:szCs w:val="32"/>
          <w:u w:val="single"/>
          <w:lang w:eastAsia="fr-FR"/>
        </w:rPr>
        <w:drawing>
          <wp:anchor distT="0" distB="0" distL="114300" distR="114300" simplePos="0" relativeHeight="251661312" behindDoc="1" locked="0" layoutInCell="1" allowOverlap="1">
            <wp:simplePos x="0" y="0"/>
            <wp:positionH relativeFrom="column">
              <wp:posOffset>-134729</wp:posOffset>
            </wp:positionH>
            <wp:positionV relativeFrom="paragraph">
              <wp:posOffset>106045</wp:posOffset>
            </wp:positionV>
            <wp:extent cx="1308735" cy="1135380"/>
            <wp:effectExtent l="0" t="0" r="5715" b="7620"/>
            <wp:wrapNone/>
            <wp:docPr id="1" name="Image 1" descr="D:\Datas\Communication\Logos\Pré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atas\Communication\Logos\Prépa.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08735" cy="1135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8E2" w:rsidRPr="009A76B5" w:rsidRDefault="00A56064" w:rsidP="00F2111A">
      <w:pPr>
        <w:spacing w:after="0"/>
        <w:jc w:val="center"/>
        <w:rPr>
          <w:rFonts w:ascii="Maiandra GD" w:hAnsi="Maiandra GD"/>
          <w:noProof/>
          <w:sz w:val="24"/>
          <w:szCs w:val="24"/>
        </w:rPr>
      </w:pPr>
      <w:r>
        <w:rPr>
          <w:noProof/>
          <w:lang w:eastAsia="fr-FR"/>
        </w:rPr>
        <w:drawing>
          <wp:anchor distT="0" distB="0" distL="114300" distR="114300" simplePos="0" relativeHeight="251660288" behindDoc="1" locked="0" layoutInCell="1" allowOverlap="1" wp14:anchorId="321BEAD3" wp14:editId="740C783E">
            <wp:simplePos x="0" y="0"/>
            <wp:positionH relativeFrom="margin">
              <wp:posOffset>5021580</wp:posOffset>
            </wp:positionH>
            <wp:positionV relativeFrom="paragraph">
              <wp:posOffset>27831</wp:posOffset>
            </wp:positionV>
            <wp:extent cx="1605280" cy="906780"/>
            <wp:effectExtent l="0" t="0" r="0" b="762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5280" cy="906780"/>
                    </a:xfrm>
                    <a:prstGeom prst="rect">
                      <a:avLst/>
                    </a:prstGeom>
                    <a:noFill/>
                    <a:ln>
                      <a:noFill/>
                    </a:ln>
                  </pic:spPr>
                </pic:pic>
              </a:graphicData>
            </a:graphic>
            <wp14:sizeRelH relativeFrom="page">
              <wp14:pctWidth>0</wp14:pctWidth>
            </wp14:sizeRelH>
            <wp14:sizeRelV relativeFrom="page">
              <wp14:pctHeight>0</wp14:pctHeight>
            </wp14:sizeRelV>
          </wp:anchor>
        </w:drawing>
      </w:r>
      <w:r w:rsidR="000D48E2" w:rsidRPr="009A76B5">
        <w:rPr>
          <w:rFonts w:ascii="Maiandra GD" w:hAnsi="Maiandra GD"/>
          <w:noProof/>
          <w:sz w:val="24"/>
          <w:szCs w:val="24"/>
        </w:rPr>
        <w:t>Lettres et Sciences Politiques</w:t>
      </w:r>
    </w:p>
    <w:p w:rsidR="000D48E2" w:rsidRPr="009A76B5" w:rsidRDefault="000D48E2" w:rsidP="00F2111A">
      <w:pPr>
        <w:spacing w:after="0"/>
        <w:jc w:val="center"/>
        <w:rPr>
          <w:rFonts w:ascii="Maiandra GD" w:hAnsi="Maiandra GD"/>
          <w:b/>
          <w:noProof/>
          <w:sz w:val="24"/>
          <w:szCs w:val="24"/>
        </w:rPr>
      </w:pPr>
      <w:r w:rsidRPr="009A76B5">
        <w:rPr>
          <w:rFonts w:ascii="Maiandra GD" w:hAnsi="Maiandra GD"/>
          <w:noProof/>
          <w:sz w:val="24"/>
          <w:szCs w:val="24"/>
        </w:rPr>
        <w:t>PrépaVogt</w:t>
      </w:r>
    </w:p>
    <w:p w:rsidR="000D48E2" w:rsidRPr="009A76B5" w:rsidRDefault="000D48E2" w:rsidP="00F2111A">
      <w:pPr>
        <w:spacing w:after="0"/>
        <w:jc w:val="center"/>
        <w:rPr>
          <w:rFonts w:ascii="Maiandra GD" w:hAnsi="Maiandra GD"/>
          <w:sz w:val="24"/>
          <w:szCs w:val="24"/>
        </w:rPr>
      </w:pPr>
      <w:r w:rsidRPr="009A76B5">
        <w:rPr>
          <w:rFonts w:ascii="Maiandra GD" w:hAnsi="Maiandra GD"/>
          <w:sz w:val="24"/>
          <w:szCs w:val="24"/>
        </w:rPr>
        <w:t>B.P : 765 Yaoundé</w:t>
      </w:r>
    </w:p>
    <w:p w:rsidR="000D48E2" w:rsidRPr="009A76B5" w:rsidRDefault="000D48E2" w:rsidP="00F2111A">
      <w:pPr>
        <w:spacing w:after="0"/>
        <w:jc w:val="center"/>
        <w:rPr>
          <w:rFonts w:ascii="Maiandra GD" w:hAnsi="Maiandra GD"/>
          <w:sz w:val="24"/>
          <w:szCs w:val="24"/>
        </w:rPr>
      </w:pPr>
      <w:r w:rsidRPr="009A76B5">
        <w:rPr>
          <w:rFonts w:ascii="Maiandra GD" w:hAnsi="Maiandra GD"/>
          <w:sz w:val="24"/>
          <w:szCs w:val="24"/>
        </w:rPr>
        <w:t>Tél : 243 24 68 60 / 697 06 53 96</w:t>
      </w:r>
    </w:p>
    <w:p w:rsidR="000D48E2" w:rsidRPr="009A76B5" w:rsidRDefault="000D48E2" w:rsidP="00F2111A">
      <w:pPr>
        <w:spacing w:after="0"/>
        <w:jc w:val="center"/>
        <w:rPr>
          <w:rFonts w:ascii="Maiandra GD" w:hAnsi="Maiandra GD"/>
          <w:sz w:val="24"/>
          <w:szCs w:val="24"/>
        </w:rPr>
      </w:pPr>
      <w:r w:rsidRPr="009A76B5">
        <w:rPr>
          <w:rFonts w:ascii="Maiandra GD" w:hAnsi="Maiandra GD"/>
          <w:sz w:val="24"/>
          <w:szCs w:val="24"/>
        </w:rPr>
        <w:t xml:space="preserve">Mail : </w:t>
      </w:r>
      <w:hyperlink r:id="rId7" w:history="1">
        <w:r w:rsidRPr="009A76B5">
          <w:rPr>
            <w:rStyle w:val="Lienhypertexte"/>
            <w:rFonts w:ascii="Maiandra GD" w:hAnsi="Maiandra GD"/>
            <w:sz w:val="24"/>
            <w:szCs w:val="24"/>
          </w:rPr>
          <w:t>ircom</w:t>
        </w:r>
        <w:r w:rsidRPr="009A76B5">
          <w:rPr>
            <w:rStyle w:val="Lienhypertexte"/>
            <w:rFonts w:ascii="Maiandra GD" w:hAnsi="Maiandra GD"/>
            <w:bCs/>
            <w:sz w:val="24"/>
            <w:szCs w:val="24"/>
          </w:rPr>
          <w:t>@</w:t>
        </w:r>
        <w:r w:rsidRPr="009A76B5">
          <w:rPr>
            <w:rStyle w:val="Lienhypertexte"/>
            <w:rFonts w:ascii="Maiandra GD" w:hAnsi="Maiandra GD"/>
            <w:sz w:val="24"/>
            <w:szCs w:val="24"/>
          </w:rPr>
          <w:t>prepavogt.org</w:t>
        </w:r>
      </w:hyperlink>
    </w:p>
    <w:p w:rsidR="000D48E2" w:rsidRPr="009A76B5" w:rsidRDefault="000D48E2" w:rsidP="00F2111A">
      <w:pPr>
        <w:spacing w:after="0"/>
        <w:jc w:val="center"/>
        <w:rPr>
          <w:rFonts w:ascii="Maiandra GD" w:hAnsi="Maiandra GD"/>
          <w:sz w:val="24"/>
          <w:szCs w:val="24"/>
        </w:rPr>
      </w:pPr>
      <w:r w:rsidRPr="009A76B5">
        <w:rPr>
          <w:rFonts w:ascii="Maiandra GD" w:hAnsi="Maiandra GD"/>
          <w:sz w:val="24"/>
          <w:szCs w:val="24"/>
        </w:rPr>
        <w:t xml:space="preserve">Site : </w:t>
      </w:r>
      <w:hyperlink r:id="rId8" w:history="1">
        <w:r w:rsidRPr="009A76B5">
          <w:rPr>
            <w:rStyle w:val="Lienhypertexte"/>
            <w:rFonts w:ascii="Maiandra GD" w:hAnsi="Maiandra GD"/>
            <w:sz w:val="24"/>
            <w:szCs w:val="24"/>
          </w:rPr>
          <w:t>www.prepavogt.org</w:t>
        </w:r>
      </w:hyperlink>
    </w:p>
    <w:p w:rsidR="000D48E2" w:rsidRDefault="000D48E2" w:rsidP="00F2111A"/>
    <w:p w:rsidR="000D48E2" w:rsidRPr="009A76B5" w:rsidRDefault="000D48E2" w:rsidP="00F2111A">
      <w:pPr>
        <w:jc w:val="center"/>
        <w:rPr>
          <w:rFonts w:ascii="Maiandra GD" w:hAnsi="Maiandra GD"/>
          <w:b/>
          <w:sz w:val="26"/>
          <w:szCs w:val="26"/>
        </w:rPr>
      </w:pPr>
      <w:r w:rsidRPr="009A76B5">
        <w:rPr>
          <w:rFonts w:ascii="Maiandra GD" w:hAnsi="Maiandra GD"/>
          <w:b/>
          <w:sz w:val="26"/>
          <w:szCs w:val="26"/>
        </w:rPr>
        <w:t>CONCOURS D’ENTREE</w:t>
      </w:r>
    </w:p>
    <w:p w:rsidR="000D48E2" w:rsidRPr="009A76B5" w:rsidRDefault="000D48E2" w:rsidP="00F2111A">
      <w:pPr>
        <w:spacing w:after="0"/>
        <w:rPr>
          <w:rFonts w:ascii="Maiandra GD" w:hAnsi="Maiandra GD"/>
          <w:b/>
          <w:sz w:val="26"/>
          <w:szCs w:val="26"/>
        </w:rPr>
      </w:pPr>
      <w:r w:rsidRPr="009A76B5">
        <w:rPr>
          <w:rFonts w:ascii="Maiandra GD" w:hAnsi="Maiandra GD"/>
          <w:b/>
          <w:sz w:val="26"/>
          <w:szCs w:val="26"/>
        </w:rPr>
        <w:t xml:space="preserve">SESSION DE JUILLET                                               </w:t>
      </w:r>
      <w:r w:rsidR="009A76B5" w:rsidRPr="009A76B5">
        <w:rPr>
          <w:rFonts w:ascii="Maiandra GD" w:hAnsi="Maiandra GD"/>
          <w:b/>
          <w:sz w:val="26"/>
          <w:szCs w:val="26"/>
        </w:rPr>
        <w:t xml:space="preserve">                    </w:t>
      </w:r>
      <w:r w:rsidRPr="009A76B5">
        <w:rPr>
          <w:rFonts w:ascii="Maiandra GD" w:hAnsi="Maiandra GD"/>
          <w:b/>
          <w:sz w:val="26"/>
          <w:szCs w:val="26"/>
        </w:rPr>
        <w:t xml:space="preserve">     PHILOSOPHIE  </w:t>
      </w:r>
    </w:p>
    <w:p w:rsidR="000D48E2" w:rsidRPr="009A76B5" w:rsidRDefault="009A76B5" w:rsidP="00F2111A">
      <w:pPr>
        <w:rPr>
          <w:rFonts w:ascii="Maiandra GD" w:hAnsi="Maiandra GD"/>
          <w:b/>
          <w:sz w:val="26"/>
          <w:szCs w:val="26"/>
        </w:rPr>
      </w:pPr>
      <w:r w:rsidRPr="009A76B5">
        <w:rPr>
          <w:rFonts w:ascii="Maiandra GD" w:hAnsi="Maiandra GD"/>
          <w:b/>
          <w:sz w:val="26"/>
          <w:szCs w:val="26"/>
        </w:rPr>
        <w:t xml:space="preserve">    </w:t>
      </w:r>
      <w:r w:rsidR="000D48E2" w:rsidRPr="009A76B5">
        <w:rPr>
          <w:rFonts w:ascii="Maiandra GD" w:hAnsi="Maiandra GD"/>
          <w:b/>
          <w:sz w:val="26"/>
          <w:szCs w:val="26"/>
        </w:rPr>
        <w:t xml:space="preserve">TOUTES SERIES                                                </w:t>
      </w:r>
      <w:r w:rsidRPr="009A76B5">
        <w:rPr>
          <w:rFonts w:ascii="Maiandra GD" w:hAnsi="Maiandra GD"/>
          <w:b/>
          <w:sz w:val="26"/>
          <w:szCs w:val="26"/>
        </w:rPr>
        <w:t xml:space="preserve">              </w:t>
      </w:r>
      <w:r w:rsidR="000D48E2" w:rsidRPr="009A76B5">
        <w:rPr>
          <w:rFonts w:ascii="Maiandra GD" w:hAnsi="Maiandra GD"/>
          <w:b/>
          <w:sz w:val="26"/>
          <w:szCs w:val="26"/>
        </w:rPr>
        <w:t xml:space="preserve">              TROIS HEURES                                                                                    </w:t>
      </w:r>
    </w:p>
    <w:p w:rsidR="000D48E2" w:rsidRPr="009A76B5" w:rsidRDefault="000D48E2" w:rsidP="00F2111A">
      <w:pPr>
        <w:rPr>
          <w:rFonts w:ascii="Maiandra GD" w:hAnsi="Maiandra GD"/>
          <w:b/>
          <w:sz w:val="28"/>
        </w:rPr>
      </w:pPr>
      <w:r w:rsidRPr="009A76B5">
        <w:rPr>
          <w:rFonts w:ascii="Maiandra GD" w:hAnsi="Maiandra GD"/>
          <w:b/>
          <w:sz w:val="28"/>
        </w:rPr>
        <w:t>Conseils méthodologiques</w:t>
      </w:r>
    </w:p>
    <w:p w:rsidR="000D48E2" w:rsidRPr="009A76B5" w:rsidRDefault="000D48E2" w:rsidP="00F2111A">
      <w:pPr>
        <w:ind w:firstLine="708"/>
        <w:jc w:val="both"/>
        <w:rPr>
          <w:rFonts w:ascii="Maiandra GD" w:hAnsi="Maiandra GD"/>
          <w:sz w:val="28"/>
        </w:rPr>
      </w:pPr>
      <w:r w:rsidRPr="009A76B5">
        <w:rPr>
          <w:rFonts w:ascii="Maiandra GD" w:hAnsi="Maiandra GD"/>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0D48E2" w:rsidRDefault="000D48E2">
      <w:pPr>
        <w:rPr>
          <w:rFonts w:ascii="Maiandra GD" w:hAnsi="Maiandra GD" w:cs="Times New Roman"/>
          <w:b/>
          <w:sz w:val="28"/>
          <w:szCs w:val="32"/>
          <w:u w:val="single"/>
        </w:rPr>
      </w:pPr>
    </w:p>
    <w:p w:rsidR="00E71A1D" w:rsidRDefault="00E71A1D">
      <w:pPr>
        <w:rPr>
          <w:rFonts w:ascii="Maiandra GD" w:hAnsi="Maiandra GD" w:cs="Times New Roman"/>
          <w:b/>
          <w:sz w:val="28"/>
          <w:szCs w:val="32"/>
          <w:u w:val="single"/>
        </w:rPr>
      </w:pPr>
      <w:r>
        <w:rPr>
          <w:rFonts w:ascii="Maiandra GD" w:hAnsi="Maiandra GD" w:cs="Times New Roman"/>
          <w:b/>
          <w:sz w:val="28"/>
          <w:szCs w:val="32"/>
          <w:u w:val="single"/>
        </w:rPr>
        <w:br w:type="page"/>
      </w:r>
      <w:bookmarkStart w:id="0" w:name="_GoBack"/>
      <w:bookmarkEnd w:id="0"/>
    </w:p>
    <w:p w:rsidR="00F71554" w:rsidRPr="000D48E2" w:rsidRDefault="00E75162">
      <w:pPr>
        <w:rPr>
          <w:rFonts w:ascii="Maiandra GD" w:hAnsi="Maiandra GD" w:cs="Times New Roman"/>
          <w:sz w:val="28"/>
          <w:szCs w:val="32"/>
        </w:rPr>
      </w:pPr>
      <w:r w:rsidRPr="000D48E2">
        <w:rPr>
          <w:rFonts w:ascii="Maiandra GD" w:hAnsi="Maiandra GD" w:cs="Times New Roman"/>
          <w:b/>
          <w:sz w:val="28"/>
          <w:szCs w:val="32"/>
          <w:u w:val="single"/>
        </w:rPr>
        <w:lastRenderedPageBreak/>
        <w:t>Sujet I</w:t>
      </w:r>
      <w:r w:rsidRPr="000D48E2">
        <w:rPr>
          <w:rFonts w:ascii="Maiandra GD" w:hAnsi="Maiandra GD" w:cs="Times New Roman"/>
          <w:sz w:val="28"/>
          <w:szCs w:val="32"/>
        </w:rPr>
        <w:t> : Le travail libère-t-il l’homme ?</w:t>
      </w:r>
    </w:p>
    <w:p w:rsidR="00D17845" w:rsidRPr="000D48E2" w:rsidRDefault="00D17845">
      <w:pPr>
        <w:rPr>
          <w:rFonts w:ascii="Maiandra GD" w:hAnsi="Maiandra GD" w:cs="Times New Roman"/>
          <w:sz w:val="28"/>
          <w:szCs w:val="32"/>
        </w:rPr>
      </w:pPr>
    </w:p>
    <w:p w:rsidR="00D17845" w:rsidRPr="000D48E2" w:rsidRDefault="00D17845">
      <w:pPr>
        <w:rPr>
          <w:rFonts w:ascii="Maiandra GD" w:hAnsi="Maiandra GD" w:cs="Times New Roman"/>
          <w:sz w:val="28"/>
          <w:szCs w:val="32"/>
        </w:rPr>
      </w:pPr>
      <w:r w:rsidRPr="000D48E2">
        <w:rPr>
          <w:rFonts w:ascii="Maiandra GD" w:hAnsi="Maiandra GD" w:cs="Times New Roman"/>
          <w:b/>
          <w:sz w:val="28"/>
          <w:szCs w:val="32"/>
          <w:u w:val="single"/>
        </w:rPr>
        <w:t>Sujet II</w:t>
      </w:r>
      <w:r w:rsidRPr="000D48E2">
        <w:rPr>
          <w:rFonts w:ascii="Maiandra GD" w:hAnsi="Maiandra GD" w:cs="Times New Roman"/>
          <w:sz w:val="28"/>
          <w:szCs w:val="32"/>
        </w:rPr>
        <w:t> : « Celui qui a la force a le droit »</w:t>
      </w:r>
    </w:p>
    <w:p w:rsidR="00D17845" w:rsidRPr="000D48E2" w:rsidRDefault="00D17845">
      <w:pPr>
        <w:rPr>
          <w:rFonts w:ascii="Maiandra GD" w:hAnsi="Maiandra GD" w:cs="Times New Roman"/>
          <w:sz w:val="28"/>
          <w:szCs w:val="32"/>
        </w:rPr>
      </w:pPr>
      <w:r w:rsidRPr="000D48E2">
        <w:rPr>
          <w:rFonts w:ascii="Maiandra GD" w:hAnsi="Maiandra GD" w:cs="Times New Roman"/>
          <w:sz w:val="28"/>
          <w:szCs w:val="32"/>
        </w:rPr>
        <w:t>Partagez-vous ce point de vue de Max STIRNER ?</w:t>
      </w:r>
    </w:p>
    <w:p w:rsidR="00D17845" w:rsidRPr="000D48E2" w:rsidRDefault="00D17845">
      <w:pPr>
        <w:rPr>
          <w:rFonts w:ascii="Maiandra GD" w:hAnsi="Maiandra GD" w:cs="Times New Roman"/>
          <w:sz w:val="28"/>
          <w:szCs w:val="32"/>
        </w:rPr>
      </w:pPr>
    </w:p>
    <w:p w:rsidR="00D17845" w:rsidRPr="000D48E2" w:rsidRDefault="00D17845">
      <w:pPr>
        <w:rPr>
          <w:rFonts w:ascii="Maiandra GD" w:hAnsi="Maiandra GD" w:cs="Times New Roman"/>
          <w:sz w:val="24"/>
        </w:rPr>
      </w:pPr>
    </w:p>
    <w:p w:rsidR="00BC17FE" w:rsidRPr="000D48E2" w:rsidRDefault="00BC17FE" w:rsidP="000D48E2">
      <w:pPr>
        <w:spacing w:line="360" w:lineRule="auto"/>
        <w:rPr>
          <w:rFonts w:ascii="Maiandra GD" w:hAnsi="Maiandra GD" w:cs="Times New Roman"/>
          <w:sz w:val="24"/>
        </w:rPr>
      </w:pPr>
    </w:p>
    <w:sectPr w:rsidR="00BC17FE" w:rsidRPr="000D48E2" w:rsidSect="00A56064">
      <w:pgSz w:w="11906" w:h="16838"/>
      <w:pgMar w:top="709" w:right="1133"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B15F5"/>
    <w:multiLevelType w:val="hybridMultilevel"/>
    <w:tmpl w:val="51883FB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405699"/>
    <w:multiLevelType w:val="hybridMultilevel"/>
    <w:tmpl w:val="3D78AA3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5F7715"/>
    <w:multiLevelType w:val="hybridMultilevel"/>
    <w:tmpl w:val="86D86D40"/>
    <w:lvl w:ilvl="0" w:tplc="26609278">
      <w:start w:val="1"/>
      <w:numFmt w:val="upp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23162B97"/>
    <w:multiLevelType w:val="hybridMultilevel"/>
    <w:tmpl w:val="F3AEDBEA"/>
    <w:lvl w:ilvl="0" w:tplc="F5546026">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B815B79"/>
    <w:multiLevelType w:val="hybridMultilevel"/>
    <w:tmpl w:val="6D4A477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8E050B7"/>
    <w:multiLevelType w:val="hybridMultilevel"/>
    <w:tmpl w:val="7B669020"/>
    <w:lvl w:ilvl="0" w:tplc="2840983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7401B4A"/>
    <w:multiLevelType w:val="hybridMultilevel"/>
    <w:tmpl w:val="2BE41D4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162"/>
    <w:rsid w:val="000D48E2"/>
    <w:rsid w:val="00166739"/>
    <w:rsid w:val="00273D5A"/>
    <w:rsid w:val="00333DE8"/>
    <w:rsid w:val="003D5E6C"/>
    <w:rsid w:val="0057083E"/>
    <w:rsid w:val="006673C3"/>
    <w:rsid w:val="007970D8"/>
    <w:rsid w:val="007D6771"/>
    <w:rsid w:val="007E18A2"/>
    <w:rsid w:val="007F3501"/>
    <w:rsid w:val="008404FF"/>
    <w:rsid w:val="00920F7E"/>
    <w:rsid w:val="009519C5"/>
    <w:rsid w:val="009A76B5"/>
    <w:rsid w:val="009F5E05"/>
    <w:rsid w:val="00A45440"/>
    <w:rsid w:val="00A56064"/>
    <w:rsid w:val="00BC17FE"/>
    <w:rsid w:val="00D17845"/>
    <w:rsid w:val="00D9731B"/>
    <w:rsid w:val="00E71A1D"/>
    <w:rsid w:val="00E75162"/>
    <w:rsid w:val="00F10960"/>
    <w:rsid w:val="00F715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080F81-EA45-4244-AA08-17EAD6F8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17845"/>
    <w:pPr>
      <w:ind w:left="720"/>
      <w:contextualSpacing/>
    </w:pPr>
  </w:style>
  <w:style w:type="paragraph" w:styleId="En-tte">
    <w:name w:val="header"/>
    <w:basedOn w:val="Normal"/>
    <w:link w:val="En-tteCar"/>
    <w:uiPriority w:val="99"/>
    <w:unhideWhenUsed/>
    <w:rsid w:val="000D48E2"/>
    <w:pPr>
      <w:tabs>
        <w:tab w:val="center" w:pos="4536"/>
        <w:tab w:val="right" w:pos="9072"/>
      </w:tabs>
      <w:spacing w:after="0" w:line="240" w:lineRule="auto"/>
    </w:pPr>
  </w:style>
  <w:style w:type="character" w:customStyle="1" w:styleId="En-tteCar">
    <w:name w:val="En-tête Car"/>
    <w:basedOn w:val="Policepardfaut"/>
    <w:link w:val="En-tte"/>
    <w:uiPriority w:val="99"/>
    <w:rsid w:val="000D48E2"/>
  </w:style>
  <w:style w:type="character" w:styleId="Lienhypertexte">
    <w:name w:val="Hyperlink"/>
    <w:rsid w:val="000D48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settings" Target="settings.xml"/><Relationship Id="rId7" Type="http://schemas.openxmlformats.org/officeDocument/2006/relationships/hyperlink" Target="mailto:prepavogt@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210</Words>
  <Characters>1157</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DLP VOGT</dc:creator>
  <cp:keywords/>
  <dc:description/>
  <cp:lastModifiedBy>SADO TAMO MOÏSE</cp:lastModifiedBy>
  <cp:revision>19</cp:revision>
  <dcterms:created xsi:type="dcterms:W3CDTF">2019-07-09T09:44:00Z</dcterms:created>
  <dcterms:modified xsi:type="dcterms:W3CDTF">2019-07-22T09:10:00Z</dcterms:modified>
</cp:coreProperties>
</file>